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06E0" w14:textId="77D97C8F" w:rsidR="00D93235" w:rsidRPr="009D1800" w:rsidRDefault="009D1800" w:rsidP="00D9323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9D1800">
        <w:rPr>
          <w:rFonts w:ascii="Times New Roman" w:hAnsi="Times New Roman"/>
          <w:b/>
          <w:noProof/>
          <w:sz w:val="24"/>
          <w:szCs w:val="24"/>
        </w:rPr>
        <w:t>Príloha č. 4</w:t>
      </w:r>
    </w:p>
    <w:p w14:paraId="6D8C6FF5" w14:textId="3FB00D81" w:rsidR="009D1800" w:rsidRDefault="009D1800" w:rsidP="00D9323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14:paraId="6002DF4F" w14:textId="28E258E8" w:rsidR="009D1800" w:rsidRPr="005679F4" w:rsidRDefault="009D1800" w:rsidP="009D1800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 w:rsidRPr="005679F4">
        <w:rPr>
          <w:rFonts w:ascii="Times New Roman" w:hAnsi="Times New Roman"/>
          <w:b/>
          <w:noProof/>
          <w:sz w:val="32"/>
          <w:szCs w:val="32"/>
        </w:rPr>
        <w:t>Návrh na plnenie kritéri</w:t>
      </w:r>
      <w:r w:rsidR="0085573A">
        <w:rPr>
          <w:rFonts w:ascii="Times New Roman" w:hAnsi="Times New Roman"/>
          <w:b/>
          <w:noProof/>
          <w:sz w:val="32"/>
          <w:szCs w:val="32"/>
        </w:rPr>
        <w:t>í</w:t>
      </w:r>
    </w:p>
    <w:p w14:paraId="79C9CBBF" w14:textId="77777777" w:rsidR="009D1800" w:rsidRPr="009D1800" w:rsidRDefault="009D1800" w:rsidP="009D180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A4D728C" w14:textId="075432E2" w:rsidR="00D93235" w:rsidRPr="00D93235" w:rsidRDefault="00D93235" w:rsidP="00D93235">
      <w:pPr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D93235">
        <w:rPr>
          <w:rFonts w:ascii="Times New Roman" w:hAnsi="Times New Roman"/>
          <w:noProof/>
          <w:color w:val="000000"/>
          <w:sz w:val="24"/>
          <w:szCs w:val="24"/>
        </w:rPr>
        <w:t xml:space="preserve">Predmet zákazky: </w:t>
      </w:r>
      <w:r w:rsidR="00D00118">
        <w:rPr>
          <w:rFonts w:ascii="Times New Roman" w:hAnsi="Times New Roman"/>
          <w:b/>
          <w:bCs/>
          <w:noProof/>
          <w:color w:val="000000"/>
          <w:sz w:val="24"/>
          <w:szCs w:val="24"/>
        </w:rPr>
        <w:t>„</w:t>
      </w:r>
      <w:r w:rsidR="008F33DA">
        <w:rPr>
          <w:rFonts w:ascii="Times New Roman" w:hAnsi="Times New Roman"/>
          <w:b/>
          <w:noProof/>
          <w:color w:val="000000"/>
          <w:sz w:val="24"/>
          <w:szCs w:val="24"/>
        </w:rPr>
        <w:t>Rekonštrukcia a novostavba miestnych komunikácií pre MRK v obci Malá Tŕňa</w:t>
      </w:r>
      <w:r w:rsidR="00D00118">
        <w:rPr>
          <w:rFonts w:ascii="Times New Roman" w:hAnsi="Times New Roman"/>
          <w:b/>
          <w:noProof/>
          <w:color w:val="000000"/>
          <w:sz w:val="24"/>
          <w:szCs w:val="24"/>
        </w:rPr>
        <w:t>“</w:t>
      </w:r>
    </w:p>
    <w:p w14:paraId="38306763" w14:textId="77777777" w:rsidR="00D93235" w:rsidRPr="00D93235" w:rsidRDefault="00D93235" w:rsidP="00D93235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2309"/>
        <w:gridCol w:w="2310"/>
      </w:tblGrid>
      <w:tr w:rsidR="00D93235" w:rsidRPr="00D93235" w14:paraId="30816B33" w14:textId="77777777" w:rsidTr="00A36DDF">
        <w:trPr>
          <w:trHeight w:val="456"/>
        </w:trPr>
        <w:tc>
          <w:tcPr>
            <w:tcW w:w="4520" w:type="dxa"/>
            <w:shd w:val="clear" w:color="auto" w:fill="808080" w:themeFill="background1" w:themeFillShade="80"/>
          </w:tcPr>
          <w:p w14:paraId="33FB047A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Obchodné meno a sídlo uchádzača:</w:t>
            </w:r>
          </w:p>
        </w:tc>
        <w:tc>
          <w:tcPr>
            <w:tcW w:w="4619" w:type="dxa"/>
            <w:gridSpan w:val="2"/>
            <w:vAlign w:val="center"/>
          </w:tcPr>
          <w:p w14:paraId="3FE7890C" w14:textId="4C600080" w:rsidR="00D93235" w:rsidRPr="00A36DDF" w:rsidRDefault="00D93235" w:rsidP="007C4B2C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D93235" w:rsidRPr="00D93235" w14:paraId="56A1AA52" w14:textId="77777777" w:rsidTr="00D93235">
        <w:trPr>
          <w:trHeight w:val="559"/>
        </w:trPr>
        <w:tc>
          <w:tcPr>
            <w:tcW w:w="4520" w:type="dxa"/>
            <w:shd w:val="clear" w:color="auto" w:fill="808080" w:themeFill="background1" w:themeFillShade="80"/>
          </w:tcPr>
          <w:p w14:paraId="6FFA5532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Uchádzač je registrovaným platiteľom DPH v SR:</w:t>
            </w:r>
          </w:p>
        </w:tc>
        <w:tc>
          <w:tcPr>
            <w:tcW w:w="2309" w:type="dxa"/>
          </w:tcPr>
          <w:p w14:paraId="71A35EEA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>Áno</w:t>
            </w:r>
          </w:p>
          <w:sdt>
            <w:sdtPr>
              <w:rPr>
                <w:rFonts w:ascii="Times New Roman" w:hAnsi="Times New Roman"/>
                <w:noProof/>
                <w:sz w:val="24"/>
                <w:szCs w:val="24"/>
              </w:rPr>
              <w:id w:val="99946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7D2BAC" w14:textId="77777777" w:rsidR="00D93235" w:rsidRPr="00D93235" w:rsidRDefault="00D93235" w:rsidP="007C4B2C">
                <w:pPr>
                  <w:spacing w:after="0" w:line="240" w:lineRule="auto"/>
                  <w:rPr>
                    <w:rFonts w:ascii="Times New Roman" w:hAnsi="Times New Roman"/>
                    <w:noProof/>
                    <w:sz w:val="24"/>
                    <w:szCs w:val="24"/>
                  </w:rPr>
                </w:pPr>
                <w:r w:rsidRPr="00D9323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310" w:type="dxa"/>
          </w:tcPr>
          <w:p w14:paraId="14013848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>Nie</w:t>
            </w:r>
          </w:p>
          <w:sdt>
            <w:sdtPr>
              <w:rPr>
                <w:rFonts w:ascii="Times New Roman" w:hAnsi="Times New Roman"/>
                <w:noProof/>
                <w:sz w:val="24"/>
                <w:szCs w:val="24"/>
              </w:rPr>
              <w:id w:val="-115798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8F0FC" w14:textId="77777777" w:rsidR="00D93235" w:rsidRPr="00D93235" w:rsidRDefault="00D93235" w:rsidP="007C4B2C">
                <w:pPr>
                  <w:spacing w:after="0" w:line="240" w:lineRule="auto"/>
                  <w:rPr>
                    <w:rFonts w:ascii="Times New Roman" w:hAnsi="Times New Roman"/>
                    <w:noProof/>
                    <w:sz w:val="24"/>
                    <w:szCs w:val="24"/>
                  </w:rPr>
                </w:pPr>
                <w:r w:rsidRPr="00D9323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D93235" w:rsidRPr="00D93235" w14:paraId="7BE618D4" w14:textId="77777777" w:rsidTr="00D93235">
        <w:trPr>
          <w:trHeight w:val="320"/>
        </w:trPr>
        <w:tc>
          <w:tcPr>
            <w:tcW w:w="4520" w:type="dxa"/>
            <w:shd w:val="clear" w:color="auto" w:fill="808080" w:themeFill="background1" w:themeFillShade="80"/>
          </w:tcPr>
          <w:p w14:paraId="130FDD2A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Kritérium na vyhodnotenie ponúk:</w:t>
            </w:r>
          </w:p>
        </w:tc>
        <w:tc>
          <w:tcPr>
            <w:tcW w:w="4619" w:type="dxa"/>
            <w:gridSpan w:val="2"/>
          </w:tcPr>
          <w:p w14:paraId="62A451C6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>Ekonomicky najvýhodnejšia ponuka</w:t>
            </w:r>
          </w:p>
          <w:p w14:paraId="54E1F7A3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93235" w:rsidRPr="00D93235" w14:paraId="263C3216" w14:textId="77777777" w:rsidTr="00D93235">
        <w:trPr>
          <w:trHeight w:val="320"/>
        </w:trPr>
        <w:tc>
          <w:tcPr>
            <w:tcW w:w="4520" w:type="dxa"/>
            <w:vMerge w:val="restart"/>
            <w:shd w:val="clear" w:color="auto" w:fill="808080" w:themeFill="background1" w:themeFillShade="80"/>
            <w:vAlign w:val="center"/>
          </w:tcPr>
          <w:p w14:paraId="45537D71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Podkritériá na vyhodnotenie ponúk </w:t>
            </w:r>
          </w:p>
        </w:tc>
        <w:tc>
          <w:tcPr>
            <w:tcW w:w="4619" w:type="dxa"/>
            <w:gridSpan w:val="2"/>
          </w:tcPr>
          <w:p w14:paraId="2F003EC7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>Cena predmetu zákazky</w:t>
            </w:r>
          </w:p>
          <w:p w14:paraId="37753342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93235" w:rsidRPr="00D93235" w14:paraId="38C921F3" w14:textId="77777777" w:rsidTr="00D93235">
        <w:trPr>
          <w:trHeight w:val="320"/>
        </w:trPr>
        <w:tc>
          <w:tcPr>
            <w:tcW w:w="4520" w:type="dxa"/>
            <w:vMerge/>
            <w:shd w:val="clear" w:color="auto" w:fill="808080" w:themeFill="background1" w:themeFillShade="80"/>
          </w:tcPr>
          <w:p w14:paraId="6E5A37ED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</w:pPr>
          </w:p>
        </w:tc>
        <w:tc>
          <w:tcPr>
            <w:tcW w:w="4619" w:type="dxa"/>
            <w:gridSpan w:val="2"/>
          </w:tcPr>
          <w:p w14:paraId="1620794F" w14:textId="40FE53CD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 xml:space="preserve">Lehota dodania </w:t>
            </w:r>
            <w:r w:rsidR="009D1800">
              <w:rPr>
                <w:rFonts w:ascii="Times New Roman" w:hAnsi="Times New Roman"/>
                <w:noProof/>
                <w:sz w:val="24"/>
                <w:szCs w:val="24"/>
              </w:rPr>
              <w:t>predmetu zákazky</w:t>
            </w: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76DA8910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172839ED" w14:textId="77777777" w:rsidR="00D93235" w:rsidRPr="00D93235" w:rsidRDefault="00D93235" w:rsidP="00D9323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7D42F9FB" w14:textId="77777777" w:rsidR="00D93235" w:rsidRPr="00D93235" w:rsidRDefault="00D93235" w:rsidP="00D9323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0D7D1DEE" w14:textId="77777777" w:rsidR="00D93235" w:rsidRPr="00D93235" w:rsidRDefault="00D93235" w:rsidP="00D9323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1583"/>
        <w:gridCol w:w="1583"/>
        <w:gridCol w:w="1583"/>
      </w:tblGrid>
      <w:tr w:rsidR="00D93235" w:rsidRPr="00D93235" w14:paraId="3BC4058D" w14:textId="77777777" w:rsidTr="00FC17C0">
        <w:tc>
          <w:tcPr>
            <w:tcW w:w="1980" w:type="dxa"/>
            <w:vMerge w:val="restart"/>
            <w:shd w:val="clear" w:color="auto" w:fill="808080" w:themeFill="background1" w:themeFillShade="80"/>
          </w:tcPr>
          <w:p w14:paraId="13F1DDCC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Názov kritéria</w:t>
            </w:r>
          </w:p>
        </w:tc>
        <w:tc>
          <w:tcPr>
            <w:tcW w:w="2410" w:type="dxa"/>
            <w:vMerge w:val="restart"/>
            <w:shd w:val="clear" w:color="auto" w:fill="808080" w:themeFill="background1" w:themeFillShade="80"/>
          </w:tcPr>
          <w:p w14:paraId="40D6A6A3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Merná jednotka </w:t>
            </w:r>
          </w:p>
        </w:tc>
        <w:tc>
          <w:tcPr>
            <w:tcW w:w="4749" w:type="dxa"/>
            <w:gridSpan w:val="3"/>
            <w:shd w:val="clear" w:color="auto" w:fill="808080" w:themeFill="background1" w:themeFillShade="80"/>
          </w:tcPr>
          <w:p w14:paraId="05C398A8" w14:textId="77777777" w:rsidR="00D93235" w:rsidRPr="00D93235" w:rsidRDefault="00D93235" w:rsidP="007C4B2C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b/>
                <w:noProof/>
                <w:sz w:val="24"/>
                <w:szCs w:val="24"/>
              </w:rPr>
              <w:t>Návrh uchádzača</w:t>
            </w:r>
          </w:p>
        </w:tc>
      </w:tr>
      <w:tr w:rsidR="00D93235" w:rsidRPr="00D93235" w14:paraId="05EB25DE" w14:textId="77777777" w:rsidTr="00FC17C0">
        <w:tc>
          <w:tcPr>
            <w:tcW w:w="1980" w:type="dxa"/>
            <w:vMerge/>
            <w:shd w:val="clear" w:color="auto" w:fill="808080" w:themeFill="background1" w:themeFillShade="80"/>
          </w:tcPr>
          <w:p w14:paraId="6A15C59E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808080" w:themeFill="background1" w:themeFillShade="80"/>
          </w:tcPr>
          <w:p w14:paraId="604B1E9B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808080" w:themeFill="background1" w:themeFillShade="80"/>
          </w:tcPr>
          <w:p w14:paraId="3CE202D7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eastAsia="Proba Pro" w:hAnsi="Times New Roman"/>
                <w:b/>
                <w:noProof/>
                <w:sz w:val="24"/>
                <w:szCs w:val="24"/>
              </w:rPr>
              <w:t>bez DPH</w:t>
            </w:r>
          </w:p>
        </w:tc>
        <w:tc>
          <w:tcPr>
            <w:tcW w:w="1583" w:type="dxa"/>
            <w:shd w:val="clear" w:color="auto" w:fill="808080" w:themeFill="background1" w:themeFillShade="80"/>
          </w:tcPr>
          <w:p w14:paraId="4593C67A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eastAsia="Proba Pro" w:hAnsi="Times New Roman"/>
                <w:b/>
                <w:noProof/>
                <w:sz w:val="24"/>
                <w:szCs w:val="24"/>
              </w:rPr>
              <w:t>Hodnota DPH (%)</w:t>
            </w:r>
          </w:p>
        </w:tc>
        <w:tc>
          <w:tcPr>
            <w:tcW w:w="1583" w:type="dxa"/>
            <w:shd w:val="clear" w:color="auto" w:fill="808080" w:themeFill="background1" w:themeFillShade="80"/>
          </w:tcPr>
          <w:p w14:paraId="5131FE07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93235">
              <w:rPr>
                <w:rFonts w:ascii="Times New Roman" w:eastAsia="Proba Pro" w:hAnsi="Times New Roman"/>
                <w:b/>
                <w:noProof/>
                <w:sz w:val="24"/>
                <w:szCs w:val="24"/>
              </w:rPr>
              <w:t>s DPH</w:t>
            </w:r>
          </w:p>
        </w:tc>
      </w:tr>
      <w:tr w:rsidR="00D93235" w:rsidRPr="00D93235" w14:paraId="26B6B061" w14:textId="77777777" w:rsidTr="00017D58">
        <w:tc>
          <w:tcPr>
            <w:tcW w:w="1980" w:type="dxa"/>
          </w:tcPr>
          <w:p w14:paraId="29186887" w14:textId="6BD3AC6A" w:rsidR="00D93235" w:rsidRPr="00D93235" w:rsidRDefault="00FC17C0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17C0">
              <w:rPr>
                <w:rFonts w:ascii="Times New Roman" w:hAnsi="Times New Roman"/>
                <w:noProof/>
                <w:sz w:val="24"/>
                <w:szCs w:val="24"/>
              </w:rPr>
              <w:t>Cena predmetu zákazky</w:t>
            </w:r>
          </w:p>
        </w:tc>
        <w:tc>
          <w:tcPr>
            <w:tcW w:w="2410" w:type="dxa"/>
            <w:shd w:val="clear" w:color="auto" w:fill="FFFFFF"/>
          </w:tcPr>
          <w:p w14:paraId="286EC355" w14:textId="6BB7ED98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 xml:space="preserve">Celková cena v EUR </w:t>
            </w:r>
            <w:r w:rsidR="00017D58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s</w:t>
            </w:r>
            <w:r w:rsidRPr="00D93235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DPH</w:t>
            </w:r>
          </w:p>
        </w:tc>
        <w:tc>
          <w:tcPr>
            <w:tcW w:w="1583" w:type="dxa"/>
            <w:shd w:val="clear" w:color="auto" w:fill="FFFFFF"/>
            <w:vAlign w:val="center"/>
          </w:tcPr>
          <w:p w14:paraId="3C4867E0" w14:textId="5E4D2BD5" w:rsidR="00D93235" w:rsidRPr="00017D58" w:rsidRDefault="00D9323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14:paraId="40C5C79A" w14:textId="51976019" w:rsidR="00D93235" w:rsidRPr="00017D58" w:rsidRDefault="00D9323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14:paraId="7E8746DE" w14:textId="374E7121" w:rsidR="00D93235" w:rsidRPr="00017D58" w:rsidRDefault="00D9323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</w:p>
        </w:tc>
      </w:tr>
      <w:tr w:rsidR="00D93235" w:rsidRPr="00D93235" w14:paraId="0216AFA8" w14:textId="77777777" w:rsidTr="00017D58">
        <w:tc>
          <w:tcPr>
            <w:tcW w:w="1980" w:type="dxa"/>
          </w:tcPr>
          <w:p w14:paraId="49994B49" w14:textId="1360AECB" w:rsidR="00D93235" w:rsidRPr="00D93235" w:rsidRDefault="00FC17C0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17C0">
              <w:rPr>
                <w:rFonts w:ascii="Times New Roman" w:hAnsi="Times New Roman"/>
                <w:noProof/>
                <w:sz w:val="24"/>
                <w:szCs w:val="24"/>
              </w:rPr>
              <w:t>Lehota dodania predmetu zákazky</w:t>
            </w:r>
          </w:p>
        </w:tc>
        <w:tc>
          <w:tcPr>
            <w:tcW w:w="2410" w:type="dxa"/>
            <w:shd w:val="clear" w:color="auto" w:fill="FFFFFF"/>
          </w:tcPr>
          <w:p w14:paraId="18EA0564" w14:textId="1BDEBEFF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93235">
              <w:rPr>
                <w:rFonts w:ascii="Times New Roman" w:hAnsi="Times New Roman"/>
                <w:noProof/>
                <w:sz w:val="24"/>
                <w:szCs w:val="24"/>
              </w:rPr>
              <w:t xml:space="preserve">Lehota dodania </w:t>
            </w:r>
            <w:r w:rsidR="009D1800" w:rsidRPr="00D204EE">
              <w:rPr>
                <w:rFonts w:ascii="Times New Roman" w:hAnsi="Times New Roman"/>
                <w:bCs/>
                <w:sz w:val="24"/>
                <w:szCs w:val="24"/>
              </w:rPr>
              <w:t>predmetu zákazky v</w:t>
            </w:r>
            <w:r w:rsidR="009D18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7D58">
              <w:rPr>
                <w:rFonts w:ascii="Times New Roman" w:hAnsi="Times New Roman"/>
                <w:bCs/>
                <w:sz w:val="24"/>
                <w:szCs w:val="24"/>
              </w:rPr>
              <w:t>pracovnýc</w:t>
            </w:r>
            <w:r w:rsidR="009D1800" w:rsidRPr="00D204EE">
              <w:rPr>
                <w:rFonts w:ascii="Times New Roman" w:hAnsi="Times New Roman"/>
                <w:bCs/>
                <w:sz w:val="24"/>
                <w:szCs w:val="24"/>
              </w:rPr>
              <w:t>h dňoch</w:t>
            </w:r>
          </w:p>
          <w:p w14:paraId="64DD86F2" w14:textId="77777777" w:rsidR="00D93235" w:rsidRPr="00D93235" w:rsidRDefault="00D93235" w:rsidP="007C4B2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749" w:type="dxa"/>
            <w:gridSpan w:val="3"/>
            <w:shd w:val="clear" w:color="auto" w:fill="FFFFFF"/>
            <w:vAlign w:val="center"/>
          </w:tcPr>
          <w:p w14:paraId="218EE5E8" w14:textId="4B520877" w:rsidR="00D93235" w:rsidRPr="00017D58" w:rsidRDefault="00D93235" w:rsidP="00017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3B5D6040" w14:textId="77777777" w:rsidR="00D93235" w:rsidRPr="00D93235" w:rsidRDefault="00D93235" w:rsidP="00D9323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14:paraId="08425524" w14:textId="6BD7DE3B" w:rsidR="00D93235" w:rsidRDefault="00D93235" w:rsidP="00D93235">
      <w:pPr>
        <w:widowControl w:val="0"/>
        <w:spacing w:line="240" w:lineRule="auto"/>
        <w:rPr>
          <w:rFonts w:ascii="Times New Roman" w:eastAsia="Proba Pro" w:hAnsi="Times New Roman"/>
          <w:noProof/>
          <w:sz w:val="24"/>
          <w:szCs w:val="24"/>
        </w:rPr>
      </w:pPr>
    </w:p>
    <w:p w14:paraId="5375612A" w14:textId="591D591B" w:rsidR="00017D58" w:rsidRDefault="00017D58" w:rsidP="00D93235">
      <w:pPr>
        <w:widowControl w:val="0"/>
        <w:spacing w:line="240" w:lineRule="auto"/>
        <w:rPr>
          <w:rFonts w:ascii="Times New Roman" w:eastAsia="Proba Pro" w:hAnsi="Times New Roman"/>
          <w:noProof/>
          <w:sz w:val="24"/>
          <w:szCs w:val="24"/>
        </w:rPr>
      </w:pPr>
    </w:p>
    <w:p w14:paraId="55F03A46" w14:textId="77777777" w:rsidR="00017D58" w:rsidRPr="00D93235" w:rsidRDefault="00017D58" w:rsidP="00D93235">
      <w:pPr>
        <w:widowControl w:val="0"/>
        <w:spacing w:line="240" w:lineRule="auto"/>
        <w:rPr>
          <w:rFonts w:ascii="Times New Roman" w:eastAsia="Proba Pro" w:hAnsi="Times New Roman"/>
          <w:noProof/>
          <w:sz w:val="24"/>
          <w:szCs w:val="24"/>
        </w:rPr>
      </w:pPr>
    </w:p>
    <w:p w14:paraId="73C9010B" w14:textId="09F3236D" w:rsidR="00D93235" w:rsidRPr="00D93235" w:rsidRDefault="00D93235" w:rsidP="00D93235">
      <w:pPr>
        <w:widowControl w:val="0"/>
        <w:spacing w:line="240" w:lineRule="auto"/>
        <w:jc w:val="both"/>
        <w:rPr>
          <w:rFonts w:ascii="Times New Roman" w:eastAsia="Proba Pro" w:hAnsi="Times New Roman"/>
          <w:noProof/>
          <w:sz w:val="24"/>
          <w:szCs w:val="24"/>
        </w:rPr>
      </w:pPr>
      <w:r w:rsidRPr="00D93235">
        <w:rPr>
          <w:rFonts w:ascii="Times New Roman" w:eastAsia="Proba Pro" w:hAnsi="Times New Roman"/>
          <w:noProof/>
          <w:sz w:val="24"/>
          <w:szCs w:val="24"/>
        </w:rPr>
        <w:t xml:space="preserve">V </w:t>
      </w:r>
      <w:r w:rsidR="00017D58">
        <w:rPr>
          <w:rFonts w:ascii="Times New Roman" w:eastAsia="Proba Pro" w:hAnsi="Times New Roman"/>
          <w:iCs/>
          <w:noProof/>
          <w:sz w:val="24"/>
          <w:szCs w:val="24"/>
        </w:rPr>
        <w:t xml:space="preserve">..............................., </w:t>
      </w:r>
      <w:r w:rsidRPr="00D93235">
        <w:rPr>
          <w:rFonts w:ascii="Times New Roman" w:eastAsia="Proba Pro" w:hAnsi="Times New Roman"/>
          <w:noProof/>
          <w:sz w:val="24"/>
          <w:szCs w:val="24"/>
        </w:rPr>
        <w:t>dňa</w:t>
      </w:r>
      <w:r w:rsidR="00017D58">
        <w:rPr>
          <w:rFonts w:ascii="Times New Roman" w:eastAsia="Proba Pro" w:hAnsi="Times New Roman"/>
          <w:noProof/>
          <w:sz w:val="24"/>
          <w:szCs w:val="24"/>
        </w:rPr>
        <w:t xml:space="preserve"> ...............................</w:t>
      </w:r>
    </w:p>
    <w:p w14:paraId="33DFF15B" w14:textId="77777777" w:rsidR="00017D58" w:rsidRDefault="00D93235" w:rsidP="00D93235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</w:p>
    <w:p w14:paraId="4133EB83" w14:textId="77777777" w:rsidR="00017D58" w:rsidRDefault="00017D58" w:rsidP="00D93235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</w:p>
    <w:p w14:paraId="21E4B15A" w14:textId="77777777" w:rsidR="00017D58" w:rsidRDefault="00017D58" w:rsidP="00D93235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</w:p>
    <w:p w14:paraId="5D0363D7" w14:textId="77777777" w:rsidR="00017D58" w:rsidRDefault="00017D58" w:rsidP="00D93235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</w:p>
    <w:p w14:paraId="2C8EFFC5" w14:textId="77777777" w:rsidR="00017D58" w:rsidRDefault="00D93235" w:rsidP="00017D58">
      <w:pPr>
        <w:widowControl w:val="0"/>
        <w:spacing w:after="0" w:line="240" w:lineRule="auto"/>
        <w:jc w:val="right"/>
        <w:rPr>
          <w:rFonts w:ascii="Times New Roman" w:eastAsia="Proba Pro" w:hAnsi="Times New Roman"/>
          <w:noProof/>
          <w:sz w:val="24"/>
          <w:szCs w:val="24"/>
        </w:rPr>
      </w:pP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</w:r>
      <w:r w:rsidRPr="00D93235">
        <w:rPr>
          <w:rFonts w:ascii="Times New Roman" w:eastAsia="Proba Pro" w:hAnsi="Times New Roman"/>
          <w:noProof/>
          <w:sz w:val="24"/>
          <w:szCs w:val="24"/>
        </w:rPr>
        <w:tab/>
        <w:t>_________________________________</w:t>
      </w:r>
    </w:p>
    <w:p w14:paraId="5C169585" w14:textId="4011D5B3" w:rsidR="00017D58" w:rsidRPr="00017D58" w:rsidRDefault="00017D58" w:rsidP="00017D58">
      <w:pPr>
        <w:widowControl w:val="0"/>
        <w:spacing w:after="0" w:line="240" w:lineRule="auto"/>
        <w:jc w:val="center"/>
        <w:rPr>
          <w:rFonts w:ascii="Times New Roman" w:eastAsia="Proba Pro" w:hAnsi="Times New Roman"/>
          <w:noProof/>
          <w:sz w:val="24"/>
          <w:szCs w:val="24"/>
        </w:rPr>
      </w:pP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</w:r>
      <w:r>
        <w:rPr>
          <w:rFonts w:ascii="Times New Roman" w:eastAsia="Proba Pro" w:hAnsi="Times New Roman"/>
          <w:noProof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Cs/>
          <w:iCs/>
          <w:noProof/>
          <w:sz w:val="24"/>
          <w:szCs w:val="24"/>
        </w:rPr>
        <w:t>Meno a priezvisko, pečiatka a podis</w:t>
      </w:r>
    </w:p>
    <w:p w14:paraId="227744B4" w14:textId="77777777" w:rsidR="00D93235" w:rsidRPr="00D93235" w:rsidRDefault="00D93235" w:rsidP="00017D58">
      <w:pPr>
        <w:spacing w:after="0" w:line="240" w:lineRule="auto"/>
        <w:ind w:left="5245"/>
        <w:jc w:val="both"/>
        <w:rPr>
          <w:rFonts w:ascii="Times New Roman" w:hAnsi="Times New Roman"/>
          <w:bCs/>
          <w:i/>
          <w:noProof/>
          <w:sz w:val="24"/>
          <w:szCs w:val="24"/>
        </w:rPr>
      </w:pPr>
    </w:p>
    <w:p w14:paraId="54937373" w14:textId="77777777" w:rsidR="00D93235" w:rsidRPr="00D93235" w:rsidRDefault="00D93235" w:rsidP="00D93235">
      <w:pPr>
        <w:spacing w:after="0" w:line="240" w:lineRule="auto"/>
        <w:ind w:left="5664" w:firstLine="708"/>
        <w:jc w:val="both"/>
        <w:rPr>
          <w:rFonts w:ascii="Times New Roman" w:hAnsi="Times New Roman"/>
          <w:bCs/>
          <w:i/>
          <w:noProof/>
          <w:sz w:val="24"/>
          <w:szCs w:val="24"/>
        </w:rPr>
      </w:pPr>
    </w:p>
    <w:p w14:paraId="243CE722" w14:textId="77777777" w:rsidR="007D6ABC" w:rsidRPr="00D93235" w:rsidRDefault="0085573A">
      <w:pPr>
        <w:rPr>
          <w:rFonts w:ascii="Times New Roman" w:hAnsi="Times New Roman"/>
          <w:sz w:val="24"/>
          <w:szCs w:val="24"/>
        </w:rPr>
      </w:pPr>
    </w:p>
    <w:sectPr w:rsidR="007D6ABC" w:rsidRPr="00D932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6326" w14:textId="77777777" w:rsidR="00032C9B" w:rsidRDefault="00032C9B" w:rsidP="00017D58">
      <w:pPr>
        <w:spacing w:after="0" w:line="240" w:lineRule="auto"/>
      </w:pPr>
      <w:r>
        <w:separator/>
      </w:r>
    </w:p>
  </w:endnote>
  <w:endnote w:type="continuationSeparator" w:id="0">
    <w:p w14:paraId="0708475B" w14:textId="77777777" w:rsidR="00032C9B" w:rsidRDefault="00032C9B" w:rsidP="0001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9D9F" w14:textId="77777777" w:rsidR="00032C9B" w:rsidRDefault="00032C9B" w:rsidP="00017D58">
      <w:pPr>
        <w:spacing w:after="0" w:line="240" w:lineRule="auto"/>
      </w:pPr>
      <w:r>
        <w:separator/>
      </w:r>
    </w:p>
  </w:footnote>
  <w:footnote w:type="continuationSeparator" w:id="0">
    <w:p w14:paraId="2E8640D4" w14:textId="77777777" w:rsidR="00032C9B" w:rsidRDefault="00032C9B" w:rsidP="0001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DB29" w14:textId="56967F41" w:rsidR="0049579B" w:rsidRPr="0049579B" w:rsidRDefault="0049579B" w:rsidP="0049579B">
    <w:pPr>
      <w:pStyle w:val="Hlavika"/>
      <w:jc w:val="center"/>
      <w:rPr>
        <w:rFonts w:ascii="Times New Roman" w:hAnsi="Times New Roman"/>
        <w:b/>
        <w:bCs/>
        <w:i/>
        <w:iCs/>
      </w:rPr>
    </w:pPr>
    <w:r>
      <w:rPr>
        <w:rFonts w:ascii="Times New Roman" w:hAnsi="Times New Roman"/>
        <w:b/>
        <w:bCs/>
        <w:i/>
        <w:iCs/>
      </w:rPr>
      <w:t>„</w:t>
    </w:r>
    <w:r w:rsidR="008F33DA">
      <w:rPr>
        <w:rFonts w:ascii="Times New Roman" w:hAnsi="Times New Roman"/>
        <w:b/>
        <w:bCs/>
        <w:i/>
        <w:iCs/>
      </w:rPr>
      <w:t>Rekonštrukcia a novostavba miestnych komunikácií pre MRK v obci Malá Tŕňa</w:t>
    </w:r>
    <w:r>
      <w:rPr>
        <w:rFonts w:ascii="Times New Roman" w:hAnsi="Times New Roman"/>
        <w:b/>
        <w:bCs/>
        <w:i/>
        <w:iCs/>
      </w:rPr>
      <w:t>“</w:t>
    </w:r>
  </w:p>
  <w:p w14:paraId="28FC8003" w14:textId="5051F8CE" w:rsidR="00017D58" w:rsidRPr="00017D58" w:rsidRDefault="00017D58" w:rsidP="00017D58">
    <w:pPr>
      <w:pStyle w:val="Hlavika"/>
      <w:jc w:val="center"/>
      <w:rPr>
        <w:rFonts w:ascii="Times New Roman" w:hAnsi="Times New Roman"/>
        <w:b/>
        <w:bCs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A17"/>
    <w:multiLevelType w:val="multilevel"/>
    <w:tmpl w:val="F0DE085C"/>
    <w:lvl w:ilvl="0">
      <w:start w:val="1"/>
      <w:numFmt w:val="decimal"/>
      <w:lvlText w:val="%1"/>
      <w:lvlJc w:val="left"/>
      <w:pPr>
        <w:ind w:left="9221" w:hanging="432"/>
      </w:pPr>
    </w:lvl>
    <w:lvl w:ilvl="1">
      <w:start w:val="1"/>
      <w:numFmt w:val="decimal"/>
      <w:pStyle w:val="podkapitola"/>
      <w:lvlText w:val="%1.%2"/>
      <w:lvlJc w:val="left"/>
      <w:pPr>
        <w:ind w:left="717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D350A5"/>
    <w:multiLevelType w:val="multilevel"/>
    <w:tmpl w:val="ED4890D8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35"/>
    <w:rsid w:val="00017D58"/>
    <w:rsid w:val="00032C9B"/>
    <w:rsid w:val="0005579E"/>
    <w:rsid w:val="000E2576"/>
    <w:rsid w:val="001C78E2"/>
    <w:rsid w:val="00232966"/>
    <w:rsid w:val="0028618C"/>
    <w:rsid w:val="00296B57"/>
    <w:rsid w:val="002A0462"/>
    <w:rsid w:val="00305CDF"/>
    <w:rsid w:val="0049579B"/>
    <w:rsid w:val="005679F4"/>
    <w:rsid w:val="006563CB"/>
    <w:rsid w:val="00674AFA"/>
    <w:rsid w:val="0072028D"/>
    <w:rsid w:val="007356D2"/>
    <w:rsid w:val="0085573A"/>
    <w:rsid w:val="008F33DA"/>
    <w:rsid w:val="00924494"/>
    <w:rsid w:val="009D1800"/>
    <w:rsid w:val="00A36DDF"/>
    <w:rsid w:val="00B03BE4"/>
    <w:rsid w:val="00C233AA"/>
    <w:rsid w:val="00CB7F46"/>
    <w:rsid w:val="00CE35F8"/>
    <w:rsid w:val="00D00118"/>
    <w:rsid w:val="00D64435"/>
    <w:rsid w:val="00D93235"/>
    <w:rsid w:val="00F9030A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B3A7"/>
  <w15:chartTrackingRefBased/>
  <w15:docId w15:val="{4BC753F4-EB97-4139-AC46-1BF505CA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D9323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93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33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kapitola">
    <w:name w:val="podkapitola"/>
    <w:basedOn w:val="Nadpis2"/>
    <w:qFormat/>
    <w:rsid w:val="00C233AA"/>
    <w:pPr>
      <w:numPr>
        <w:ilvl w:val="1"/>
        <w:numId w:val="1"/>
      </w:numPr>
      <w:spacing w:before="240" w:after="120" w:line="360" w:lineRule="auto"/>
      <w:ind w:left="1086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233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AP1">
    <w:name w:val="SAŽP 1"/>
    <w:basedOn w:val="Nadpis2"/>
    <w:link w:val="SAP1Char"/>
    <w:qFormat/>
    <w:rsid w:val="00D93235"/>
    <w:pPr>
      <w:keepNext w:val="0"/>
      <w:keepLines w:val="0"/>
      <w:widowControl w:val="0"/>
      <w:numPr>
        <w:ilvl w:val="1"/>
        <w:numId w:val="2"/>
      </w:numPr>
      <w:spacing w:before="240" w:after="240"/>
      <w:jc w:val="both"/>
    </w:pPr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paragraph" w:customStyle="1" w:styleId="SAPHlavn">
    <w:name w:val="SAŽP Hlavný"/>
    <w:basedOn w:val="Nadpis1"/>
    <w:link w:val="SAPHlavnChar"/>
    <w:qFormat/>
    <w:rsid w:val="00D93235"/>
    <w:pPr>
      <w:keepNext w:val="0"/>
      <w:keepLines w:val="0"/>
      <w:widowControl w:val="0"/>
      <w:spacing w:before="0" w:after="200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</w:rPr>
  </w:style>
  <w:style w:type="character" w:customStyle="1" w:styleId="SAP1Char">
    <w:name w:val="SAŽP 1 Char"/>
    <w:link w:val="SAP1"/>
    <w:locked/>
    <w:rsid w:val="00D93235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character" w:customStyle="1" w:styleId="SAPHlavnChar">
    <w:name w:val="SAŽP Hlavný Char"/>
    <w:link w:val="SAPHlavn"/>
    <w:locked/>
    <w:rsid w:val="00D93235"/>
    <w:rPr>
      <w:rFonts w:ascii="Proba Pro" w:eastAsia="Times New Roman" w:hAnsi="Proba Pro" w:cs="Times New Roman"/>
      <w:b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D9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01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D5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1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D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AN fors, spol. s r.o.</cp:lastModifiedBy>
  <cp:revision>13</cp:revision>
  <dcterms:created xsi:type="dcterms:W3CDTF">2020-12-18T09:35:00Z</dcterms:created>
  <dcterms:modified xsi:type="dcterms:W3CDTF">2021-09-07T06:27:00Z</dcterms:modified>
</cp:coreProperties>
</file>